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CF3" w:rsidRPr="00AA4500" w:rsidRDefault="00A73CF3" w:rsidP="00A73C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AA4500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Административная процедура 18.7</w:t>
      </w:r>
    </w:p>
    <w:p w:rsidR="00A73CF3" w:rsidRPr="00AA4500" w:rsidRDefault="00A73CF3" w:rsidP="00A73CF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A4500">
        <w:rPr>
          <w:rFonts w:ascii="Times New Roman" w:hAnsi="Times New Roman" w:cs="Times New Roman"/>
          <w:b/>
          <w:sz w:val="30"/>
          <w:szCs w:val="30"/>
        </w:rPr>
        <w:t>Выдача справки о наличии (отсутствии) исполнительных листов и (или) иных требований о взыскании с заявителя задолженности по налогам, другим неисполненным обязательствам перед Республикой Беларусь, ее административно-территориальными единицами, юридическими и физическими лицами для решения вопроса о выходе из гражданства Республики Беларусь</w:t>
      </w:r>
    </w:p>
    <w:p w:rsidR="00A73CF3" w:rsidRPr="00AA4500" w:rsidRDefault="00A73CF3" w:rsidP="00A73C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AA4500" w:rsidRPr="00292263" w:rsidRDefault="00AA4500" w:rsidP="00AA4500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92263">
        <w:rPr>
          <w:rStyle w:val="a5"/>
          <w:rFonts w:ascii="Times New Roman" w:hAnsi="Times New Roman" w:cs="Times New Roman"/>
          <w:sz w:val="30"/>
          <w:szCs w:val="30"/>
          <w:shd w:val="clear" w:color="auto" w:fill="FFFFFF"/>
        </w:rPr>
        <w:t xml:space="preserve">Прием документов и выдача административных решений производится в </w:t>
      </w:r>
      <w:r w:rsidRPr="0029226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кабинете № 107</w:t>
      </w:r>
    </w:p>
    <w:p w:rsidR="00AA4500" w:rsidRPr="00292263" w:rsidRDefault="00AA4500" w:rsidP="00AA4500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Режим работы: п</w:t>
      </w:r>
      <w:r w:rsidRPr="0029226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онедельник – пятница с 08:00 до 17:00, обед с 12:30 до 13:00 </w:t>
      </w:r>
    </w:p>
    <w:p w:rsidR="00AA4500" w:rsidRPr="00292263" w:rsidRDefault="00AA4500" w:rsidP="00AA45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0" w:name="_GoBack"/>
    </w:p>
    <w:bookmarkEnd w:id="0"/>
    <w:p w:rsidR="00AA4500" w:rsidRPr="00D909AD" w:rsidRDefault="00AA4500" w:rsidP="00AA4500">
      <w:p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  <w:r w:rsidRPr="00D909A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Ответственный </w:t>
      </w:r>
      <w:r w:rsidRPr="00D909AD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за осуществление административной процедуры:</w:t>
      </w:r>
    </w:p>
    <w:p w:rsidR="00AA4500" w:rsidRPr="00292263" w:rsidRDefault="00AA4500" w:rsidP="00AA4500">
      <w:pPr>
        <w:pStyle w:val="STORY"/>
        <w:spacing w:after="0" w:line="240" w:lineRule="auto"/>
        <w:jc w:val="both"/>
        <w:rPr>
          <w:bCs/>
          <w:sz w:val="30"/>
          <w:szCs w:val="30"/>
        </w:rPr>
      </w:pPr>
    </w:p>
    <w:p w:rsidR="00AA4500" w:rsidRDefault="00AA4500" w:rsidP="00AA4500">
      <w:pPr>
        <w:pStyle w:val="STORY"/>
        <w:spacing w:after="0" w:line="240" w:lineRule="auto"/>
        <w:jc w:val="both"/>
        <w:rPr>
          <w:bCs/>
          <w:sz w:val="30"/>
          <w:szCs w:val="30"/>
        </w:rPr>
      </w:pPr>
      <w:r w:rsidRPr="00292263">
        <w:rPr>
          <w:b/>
          <w:bCs/>
          <w:sz w:val="30"/>
          <w:szCs w:val="30"/>
        </w:rPr>
        <w:t xml:space="preserve">Лапцуева Елена Антоновна, </w:t>
      </w:r>
      <w:r w:rsidRPr="00292263">
        <w:rPr>
          <w:bCs/>
          <w:sz w:val="30"/>
          <w:szCs w:val="30"/>
        </w:rPr>
        <w:t xml:space="preserve">бухгалтер </w:t>
      </w:r>
      <w:r w:rsidRPr="00292263">
        <w:rPr>
          <w:sz w:val="30"/>
          <w:szCs w:val="30"/>
        </w:rPr>
        <w:t>(по расчетам с персоналом, учету наличных денежных средств)</w:t>
      </w:r>
      <w:r w:rsidRPr="00292263">
        <w:rPr>
          <w:bCs/>
          <w:sz w:val="30"/>
          <w:szCs w:val="30"/>
        </w:rPr>
        <w:t>Могилевской городской гимназии №</w:t>
      </w:r>
      <w:r w:rsidRPr="00292263">
        <w:rPr>
          <w:sz w:val="30"/>
          <w:szCs w:val="30"/>
        </w:rPr>
        <w:t> </w:t>
      </w:r>
      <w:r w:rsidRPr="00292263">
        <w:rPr>
          <w:bCs/>
          <w:sz w:val="30"/>
          <w:szCs w:val="30"/>
        </w:rPr>
        <w:t>1 (</w:t>
      </w:r>
      <w:proofErr w:type="spellStart"/>
      <w:r w:rsidRPr="00292263">
        <w:rPr>
          <w:bCs/>
          <w:sz w:val="30"/>
          <w:szCs w:val="30"/>
        </w:rPr>
        <w:t>каб</w:t>
      </w:r>
      <w:proofErr w:type="spellEnd"/>
      <w:r w:rsidRPr="00292263">
        <w:rPr>
          <w:bCs/>
          <w:sz w:val="30"/>
          <w:szCs w:val="30"/>
        </w:rPr>
        <w:t>.</w:t>
      </w:r>
      <w:r w:rsidRPr="00292263">
        <w:rPr>
          <w:sz w:val="30"/>
          <w:szCs w:val="30"/>
        </w:rPr>
        <w:t> </w:t>
      </w:r>
      <w:r>
        <w:rPr>
          <w:bCs/>
          <w:sz w:val="30"/>
          <w:szCs w:val="30"/>
        </w:rPr>
        <w:t xml:space="preserve">107, 1 этаж), </w:t>
      </w:r>
    </w:p>
    <w:p w:rsidR="00AA4500" w:rsidRPr="00292263" w:rsidRDefault="00AA4500" w:rsidP="00AA4500">
      <w:pPr>
        <w:pStyle w:val="STORY"/>
        <w:spacing w:after="0" w:line="240" w:lineRule="auto"/>
        <w:jc w:val="both"/>
        <w:rPr>
          <w:sz w:val="30"/>
          <w:szCs w:val="30"/>
        </w:rPr>
      </w:pPr>
      <w:r w:rsidRPr="00292263">
        <w:rPr>
          <w:sz w:val="30"/>
          <w:szCs w:val="30"/>
        </w:rPr>
        <w:t>тел. +375 222 74-99-24</w:t>
      </w:r>
    </w:p>
    <w:p w:rsidR="00AA4500" w:rsidRPr="00292263" w:rsidRDefault="00AA4500" w:rsidP="00AA45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A4500" w:rsidRPr="00750701" w:rsidRDefault="00AA4500" w:rsidP="00AA45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92263">
        <w:rPr>
          <w:rFonts w:ascii="Times New Roman" w:eastAsia="Times New Roman" w:hAnsi="Times New Roman" w:cs="Times New Roman"/>
          <w:sz w:val="30"/>
          <w:szCs w:val="30"/>
          <w:lang w:eastAsia="ru-RU"/>
        </w:rPr>
        <w:t>В случае отсутствия –</w:t>
      </w:r>
      <w:r w:rsidR="002C4C9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292263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Егерева Виктория Александровна,</w:t>
      </w:r>
      <w:r w:rsidR="002C4C9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r w:rsidRPr="0029226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главный бухгалтер </w:t>
      </w:r>
      <w:r w:rsidRPr="0029226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Могилевской городской гимназии №</w:t>
      </w:r>
      <w:r w:rsidRPr="00292263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29226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1 </w:t>
      </w:r>
      <w:r w:rsidRPr="00292263">
        <w:rPr>
          <w:rFonts w:ascii="Times New Roman" w:eastAsia="Times New Roman" w:hAnsi="Times New Roman" w:cs="Times New Roman"/>
          <w:sz w:val="30"/>
          <w:szCs w:val="30"/>
          <w:lang w:eastAsia="ru-RU"/>
        </w:rPr>
        <w:t>(</w:t>
      </w:r>
      <w:proofErr w:type="spellStart"/>
      <w:r w:rsidRPr="00292263">
        <w:rPr>
          <w:rFonts w:ascii="Times New Roman" w:eastAsia="Times New Roman" w:hAnsi="Times New Roman" w:cs="Times New Roman"/>
          <w:sz w:val="30"/>
          <w:szCs w:val="30"/>
          <w:lang w:eastAsia="ru-RU"/>
        </w:rPr>
        <w:t>каб</w:t>
      </w:r>
      <w:proofErr w:type="spellEnd"/>
      <w:r w:rsidRPr="00292263">
        <w:rPr>
          <w:rFonts w:ascii="Times New Roman" w:eastAsia="Times New Roman" w:hAnsi="Times New Roman" w:cs="Times New Roman"/>
          <w:sz w:val="30"/>
          <w:szCs w:val="30"/>
          <w:lang w:eastAsia="ru-RU"/>
        </w:rPr>
        <w:t>. 107, 1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этаж), </w:t>
      </w:r>
      <w:r w:rsidRPr="00292263">
        <w:rPr>
          <w:rFonts w:ascii="Times New Roman" w:eastAsia="Times New Roman" w:hAnsi="Times New Roman" w:cs="Times New Roman"/>
          <w:sz w:val="30"/>
          <w:szCs w:val="30"/>
          <w:lang w:eastAsia="ru-RU"/>
        </w:rPr>
        <w:t>тел. +375 222 74-99-24</w:t>
      </w:r>
    </w:p>
    <w:p w:rsidR="00A73CF3" w:rsidRPr="00AA4500" w:rsidRDefault="00A73CF3" w:rsidP="00A73C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tbl>
      <w:tblPr>
        <w:tblStyle w:val="a3"/>
        <w:tblW w:w="1091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8"/>
        <w:gridCol w:w="6237"/>
      </w:tblGrid>
      <w:tr w:rsidR="00A73CF3" w:rsidRPr="00AA4500" w:rsidTr="00A73CF3">
        <w:tc>
          <w:tcPr>
            <w:tcW w:w="4678" w:type="dxa"/>
          </w:tcPr>
          <w:p w:rsidR="00A73CF3" w:rsidRPr="00AA4500" w:rsidRDefault="00A73CF3" w:rsidP="00840D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A4500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Документы и (или) сведения, предоставляемые гражданином для осуществления административной процедуры </w:t>
            </w:r>
          </w:p>
        </w:tc>
        <w:tc>
          <w:tcPr>
            <w:tcW w:w="6237" w:type="dxa"/>
          </w:tcPr>
          <w:p w:rsidR="00A73CF3" w:rsidRPr="00AA4500" w:rsidRDefault="00A73CF3" w:rsidP="00A73CF3">
            <w:pPr>
              <w:pStyle w:val="table10"/>
              <w:spacing w:after="120"/>
              <w:rPr>
                <w:sz w:val="30"/>
                <w:szCs w:val="30"/>
              </w:rPr>
            </w:pPr>
            <w:r w:rsidRPr="00AA4500">
              <w:rPr>
                <w:sz w:val="30"/>
                <w:szCs w:val="30"/>
              </w:rPr>
              <w:t>заявление</w:t>
            </w:r>
          </w:p>
          <w:p w:rsidR="00A73CF3" w:rsidRPr="00AA4500" w:rsidRDefault="00A73CF3" w:rsidP="00A73C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A4500">
              <w:rPr>
                <w:rFonts w:ascii="Times New Roman" w:hAnsi="Times New Roman" w:cs="Times New Roman"/>
                <w:sz w:val="30"/>
                <w:szCs w:val="30"/>
              </w:rPr>
              <w:t>паспорт или иной документ, удостоверяющий личность</w:t>
            </w:r>
          </w:p>
        </w:tc>
      </w:tr>
      <w:tr w:rsidR="00A73CF3" w:rsidRPr="00AA4500" w:rsidTr="00A73CF3">
        <w:tc>
          <w:tcPr>
            <w:tcW w:w="4678" w:type="dxa"/>
          </w:tcPr>
          <w:p w:rsidR="00A73CF3" w:rsidRPr="00AA4500" w:rsidRDefault="00A73CF3" w:rsidP="00840D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</w:tcPr>
          <w:p w:rsidR="00A73CF3" w:rsidRPr="00AA4500" w:rsidRDefault="00A73CF3" w:rsidP="00840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3CF3" w:rsidRPr="00AA4500" w:rsidTr="00A73CF3">
        <w:tc>
          <w:tcPr>
            <w:tcW w:w="4678" w:type="dxa"/>
          </w:tcPr>
          <w:p w:rsidR="00A73CF3" w:rsidRPr="00AA4500" w:rsidRDefault="00A73CF3" w:rsidP="00840D9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AA4500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Максимальный срок осуществления административной процедуры</w:t>
            </w:r>
          </w:p>
        </w:tc>
        <w:tc>
          <w:tcPr>
            <w:tcW w:w="6237" w:type="dxa"/>
          </w:tcPr>
          <w:p w:rsidR="00A73CF3" w:rsidRPr="00AA4500" w:rsidRDefault="00A73CF3" w:rsidP="00840D98">
            <w:pPr>
              <w:shd w:val="clear" w:color="auto" w:fill="FFFFFF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A4500">
              <w:rPr>
                <w:rFonts w:ascii="Times New Roman" w:hAnsi="Times New Roman" w:cs="Times New Roman"/>
                <w:sz w:val="30"/>
                <w:szCs w:val="30"/>
              </w:rPr>
              <w:t>5 рабочих дней со дня подачи заявления, а при необходимости проведения специальной (в том числе налоговой) проверки, запроса документов и (или) сведений от других государственных органов, иных организаций - 1 месяц</w:t>
            </w:r>
          </w:p>
        </w:tc>
      </w:tr>
      <w:tr w:rsidR="00A73CF3" w:rsidRPr="00AA4500" w:rsidTr="00A73CF3">
        <w:tc>
          <w:tcPr>
            <w:tcW w:w="4678" w:type="dxa"/>
          </w:tcPr>
          <w:p w:rsidR="00A73CF3" w:rsidRPr="00AA4500" w:rsidRDefault="00A73CF3" w:rsidP="00840D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237" w:type="dxa"/>
          </w:tcPr>
          <w:p w:rsidR="00A73CF3" w:rsidRPr="00AA4500" w:rsidRDefault="00A73CF3" w:rsidP="00840D9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A73CF3" w:rsidRPr="00AA4500" w:rsidTr="00A73CF3">
        <w:tc>
          <w:tcPr>
            <w:tcW w:w="4678" w:type="dxa"/>
          </w:tcPr>
          <w:p w:rsidR="00A73CF3" w:rsidRPr="00AA4500" w:rsidRDefault="00A73CF3" w:rsidP="00840D9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AA4500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Срок действия справки, другого документа (решения), выдаваемого (принимаемого) при осуществлении административной процедуры</w:t>
            </w:r>
          </w:p>
        </w:tc>
        <w:tc>
          <w:tcPr>
            <w:tcW w:w="6237" w:type="dxa"/>
          </w:tcPr>
          <w:p w:rsidR="00A73CF3" w:rsidRPr="00AA4500" w:rsidRDefault="00A73CF3" w:rsidP="00840D9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AA4500">
              <w:rPr>
                <w:rFonts w:ascii="Times New Roman" w:hAnsi="Times New Roman" w:cs="Times New Roman"/>
                <w:sz w:val="30"/>
                <w:szCs w:val="30"/>
              </w:rPr>
              <w:t>6 месяцев</w:t>
            </w:r>
          </w:p>
        </w:tc>
      </w:tr>
      <w:tr w:rsidR="00A73CF3" w:rsidRPr="00AA4500" w:rsidTr="00A73CF3">
        <w:tc>
          <w:tcPr>
            <w:tcW w:w="4678" w:type="dxa"/>
          </w:tcPr>
          <w:p w:rsidR="00A73CF3" w:rsidRPr="00AA4500" w:rsidRDefault="00A73CF3" w:rsidP="00840D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</w:tcPr>
          <w:p w:rsidR="00A73CF3" w:rsidRPr="00AA4500" w:rsidRDefault="00A73CF3" w:rsidP="00840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3CF3" w:rsidRPr="00AA4500" w:rsidTr="00A73CF3">
        <w:tc>
          <w:tcPr>
            <w:tcW w:w="4678" w:type="dxa"/>
          </w:tcPr>
          <w:p w:rsidR="00A73CF3" w:rsidRPr="00AA4500" w:rsidRDefault="00A73CF3" w:rsidP="00840D9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AA4500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Размер платы, взимаемой за выдачу справки или другого документа</w:t>
            </w:r>
          </w:p>
        </w:tc>
        <w:tc>
          <w:tcPr>
            <w:tcW w:w="6237" w:type="dxa"/>
          </w:tcPr>
          <w:p w:rsidR="00A73CF3" w:rsidRPr="00AA4500" w:rsidRDefault="00A73CF3" w:rsidP="00840D9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AA450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бесплатно</w:t>
            </w:r>
          </w:p>
        </w:tc>
      </w:tr>
    </w:tbl>
    <w:p w:rsidR="00A73CF3" w:rsidRPr="00AA4500" w:rsidRDefault="00A73CF3" w:rsidP="00AA4500">
      <w:pPr>
        <w:spacing w:before="120" w:after="0" w:line="240" w:lineRule="auto"/>
        <w:jc w:val="both"/>
        <w:rPr>
          <w:rFonts w:ascii="Times New Roman" w:hAnsi="Times New Roman" w:cs="Times New Roman"/>
          <w:sz w:val="30"/>
          <w:szCs w:val="30"/>
          <w:bdr w:val="none" w:sz="0" w:space="0" w:color="auto" w:frame="1"/>
        </w:rPr>
      </w:pPr>
    </w:p>
    <w:sectPr w:rsidR="00A73CF3" w:rsidRPr="00AA4500" w:rsidSect="00B459B2">
      <w:pgSz w:w="11906" w:h="16838"/>
      <w:pgMar w:top="568" w:right="424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3CF3"/>
    <w:rsid w:val="002C4C94"/>
    <w:rsid w:val="004275EB"/>
    <w:rsid w:val="0068769D"/>
    <w:rsid w:val="00A73CF3"/>
    <w:rsid w:val="00AA45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CF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3C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10">
    <w:name w:val="table10"/>
    <w:basedOn w:val="a"/>
    <w:rsid w:val="00A73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A73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A4500"/>
    <w:rPr>
      <w:b/>
      <w:bCs/>
    </w:rPr>
  </w:style>
  <w:style w:type="paragraph" w:customStyle="1" w:styleId="STORY">
    <w:name w:val="STORY"/>
    <w:basedOn w:val="a"/>
    <w:uiPriority w:val="99"/>
    <w:rsid w:val="00AA4500"/>
    <w:pPr>
      <w:tabs>
        <w:tab w:val="left" w:pos="567"/>
      </w:tabs>
      <w:spacing w:after="240" w:line="300" w:lineRule="exact"/>
      <w:outlineLvl w:val="3"/>
    </w:pPr>
    <w:rPr>
      <w:rFonts w:ascii="Times New Roman" w:eastAsia="Times New Roman" w:hAnsi="Times New Roman" w:cs="Times New Roman"/>
      <w:kern w:val="16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235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Teacher</cp:lastModifiedBy>
  <cp:revision>3</cp:revision>
  <dcterms:created xsi:type="dcterms:W3CDTF">2023-03-05T14:19:00Z</dcterms:created>
  <dcterms:modified xsi:type="dcterms:W3CDTF">2023-11-06T07:35:00Z</dcterms:modified>
</cp:coreProperties>
</file>